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800"/>
        <w:tblBorders>
          <w:top w:val="nil" w:color="FFFFFF" w:sz="0"/>
          <w:left w:val="nil" w:color="FFFFFF" w:sz="0"/>
          <w:bottom w:val="nil" w:color="FFFFFF" w:sz="0"/>
          <w:right w:val="nil" w:color="FFFFFF" w:sz="0"/>
          <w:insideH w:val="nil" w:color="FFFFFF" w:sz="0"/>
          <w:insideV w:val="nil" w:color="FFFFFF" w:sz="0"/>
        </w:tblBorders>
        <w:tblLayout w:type="fixed"/>
      </w:tblPr>
      <w:tblGrid>
        <w:gridCol w:w="6000"/>
        <w:gridCol w:w="4800"/>
      </w:tblGrid>
      <w:tr>
        <w:tc>
          <w:tcPr>
            <w:tcW w:type="dxa" w:w="600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tcMar>
              <w:top w:type="dxa" w:w="60"/>
              <w:left w:type="dxa" w:w="0"/>
              <w:bottom w:type="dxa" w:w="60"/>
              <w:right w:type="dxa" w:w="0"/>
            </w:tcMar>
            <w:vAlign w:val="top"/>
          </w:tcPr>
          <w:p>
            <w:pPr>
              <w:keepNext w:val="false"/>
              <w:spacing w:after="0" w:before="0" w:line="2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03D5B"/>
                <w:sz w:val="28"/>
                <w:szCs w:val="28"/>
              </w:rPr>
              <w:t xml:space="preserve">[Your Company Name]</w:t>
            </w:r>
          </w:p>
          <w:p>
            <w:pPr>
              <w:keepNext w:val="false"/>
              <w:spacing w:after="0" w:before="0" w:line="2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5F6B77"/>
                <w:sz w:val="18"/>
                <w:szCs w:val="18"/>
              </w:rPr>
              <w:t xml:space="preserve">[Street address]</w:t>
            </w:r>
          </w:p>
          <w:p>
            <w:pPr>
              <w:keepNext w:val="false"/>
              <w:spacing w:after="0" w:before="0" w:line="2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5F6B77"/>
                <w:sz w:val="18"/>
                <w:szCs w:val="18"/>
              </w:rPr>
              <w:t xml:space="preserve">[City, State ZIP]</w:t>
            </w:r>
          </w:p>
          <w:p>
            <w:pPr>
              <w:keepNext w:val="false"/>
              <w:spacing w:after="0" w:before="0" w:line="2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5F6B77"/>
                <w:sz w:val="18"/>
                <w:szCs w:val="18"/>
              </w:rPr>
              <w:t xml:space="preserve">[Phone] · [Email]</w:t>
            </w:r>
          </w:p>
          <w:p>
            <w:pPr>
              <w:keepNext w:val="false"/>
              <w:spacing w:after="0" w:before="0" w:line="2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5F6B77"/>
                <w:sz w:val="18"/>
                <w:szCs w:val="18"/>
              </w:rPr>
              <w:t xml:space="preserve">[Website]</w:t>
            </w:r>
          </w:p>
          <w:p>
            <w:pPr>
              <w:keepNext w:val="false"/>
              <w:spacing w:after="0" w:before="0" w:line="2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5F6B77"/>
                <w:sz w:val="18"/>
                <w:szCs w:val="18"/>
              </w:rPr>
              <w:t xml:space="preserve">License # [License number]</w:t>
            </w:r>
          </w:p>
        </w:tc>
        <w:tc>
          <w:tcPr>
            <w:tcW w:type="dxa" w:w="480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tcMar>
              <w:top w:type="dxa" w:w="60"/>
              <w:left w:type="dxa" w:w="0"/>
              <w:bottom w:type="dxa" w:w="60"/>
              <w:right w:type="dxa" w:w="0"/>
            </w:tcMar>
            <w:vAlign w:val="top"/>
          </w:tcPr>
          <w:p>
            <w:pPr>
              <w:keepNext w:val="false"/>
              <w:spacing w:after="160" w:before="0" w:line="240"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003D5B"/>
                <w:spacing w:val="35"/>
                <w:sz w:val="44"/>
                <w:szCs w:val="44"/>
              </w:rPr>
              <w:t xml:space="preserve">ESTIMATE</w:t>
            </w:r>
          </w:p>
          <w:p>
            <w:pPr>
              <w:keepNext w:val="false"/>
              <w:spacing w:after="0" w:before="0" w:line="24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5F6B77"/>
                <w:sz w:val="18"/>
                <w:szCs w:val="18"/>
              </w:rPr>
              <w:t xml:space="preserve">Estimate #  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1B2129"/>
                <w:sz w:val="18"/>
                <w:szCs w:val="18"/>
              </w:rPr>
              <w:t xml:space="preserve">[EST-0001]</w:t>
            </w:r>
          </w:p>
          <w:p>
            <w:pPr>
              <w:keepNext w:val="false"/>
              <w:spacing w:after="0" w:before="0" w:line="24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5F6B77"/>
                <w:sz w:val="18"/>
                <w:szCs w:val="18"/>
              </w:rPr>
              <w:t xml:space="preserve">Estimate date  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1B2129"/>
                <w:sz w:val="18"/>
                <w:szCs w:val="18"/>
              </w:rPr>
              <w:t xml:space="preserve">[Month D, YYYY]</w:t>
            </w:r>
          </w:p>
          <w:p>
            <w:pPr>
              <w:keepNext w:val="false"/>
              <w:spacing w:after="0" w:before="0" w:line="24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5F6B77"/>
                <w:sz w:val="18"/>
                <w:szCs w:val="18"/>
              </w:rPr>
              <w:t xml:space="preserve">Valid until  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1B2129"/>
                <w:sz w:val="18"/>
                <w:szCs w:val="18"/>
              </w:rPr>
              <w:t xml:space="preserve">[Month D, YYYY]</w:t>
            </w:r>
          </w:p>
        </w:tc>
      </w:tr>
    </w:tbl>
    <w:p>
      <w:pPr>
        <w:pBdr>
          <w:bottom w:val="single" w:color="003D5B" w:sz="16" w:space="1"/>
        </w:pBdr>
        <w:spacing w:after="280" w:before="200" w:line="2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B2129"/>
          <w:sz w:val="2"/>
          <w:szCs w:val="2"/>
        </w:rPr>
        <w:t xml:space="preserve"/>
      </w:r>
    </w:p>
    <w:tbl>
      <w:tblPr>
        <w:tblW w:type="dxa" w:w="10800"/>
        <w:tblBorders>
          <w:top w:val="nil" w:color="FFFFFF" w:sz="0"/>
          <w:left w:val="nil" w:color="FFFFFF" w:sz="0"/>
          <w:bottom w:val="nil" w:color="FFFFFF" w:sz="0"/>
          <w:right w:val="nil" w:color="FFFFFF" w:sz="0"/>
          <w:insideH w:val="nil" w:color="FFFFFF" w:sz="0"/>
          <w:insideV w:val="nil" w:color="FFFFFF" w:sz="0"/>
        </w:tblBorders>
        <w:tblLayout w:type="fixed"/>
      </w:tblPr>
      <w:tblGrid>
        <w:gridCol w:w="5160"/>
        <w:gridCol w:w="5160"/>
      </w:tblGrid>
      <w:tr>
        <w:tc>
          <w:tcPr>
            <w:tcW w:type="dxa" w:w="51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tcMar>
              <w:top w:type="dxa" w:w="60"/>
              <w:left w:type="dxa" w:w="0"/>
              <w:bottom w:type="dxa" w:w="60"/>
              <w:right w:type="dxa" w:w="0"/>
            </w:tcMar>
            <w:vAlign w:val="top"/>
          </w:tcPr>
          <w:p>
            <w:pPr>
              <w:keepNext w:val="false"/>
              <w:spacing w:after="0" w:before="0" w:line="2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/>
                <w:color w:val="5F6B77"/>
                <w:sz w:val="18"/>
                <w:szCs w:val="18"/>
              </w:rPr>
              <w:t xml:space="preserve">Prepared for</w:t>
            </w:r>
          </w:p>
          <w:p>
            <w:pPr>
              <w:keepNext w:val="false"/>
              <w:spacing w:after="0" w:before="0" w:line="2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>[Customer name]</w:t>
            </w:r>
          </w:p>
          <w:p>
            <w:pPr>
              <w:keepNext w:val="false"/>
              <w:spacing w:after="0" w:before="0" w:line="2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>[Street address]</w:t>
            </w:r>
          </w:p>
          <w:p>
            <w:pPr>
              <w:keepNext w:val="false"/>
              <w:spacing w:after="0" w:before="0" w:line="2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>[City, State ZIP]</w:t>
            </w:r>
          </w:p>
          <w:p>
            <w:pPr>
              <w:keepNext w:val="false"/>
              <w:spacing w:after="0" w:before="0" w:line="2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>[Phone] · [Email]</w:t>
            </w:r>
          </w:p>
        </w:tc>
        <w:tc>
          <w:tcPr>
            <w:tcW w:type="dxa" w:w="51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tcMar>
              <w:top w:type="dxa" w:w="60"/>
              <w:left w:type="dxa" w:w="0"/>
              <w:bottom w:type="dxa" w:w="60"/>
              <w:right w:type="dxa" w:w="0"/>
            </w:tcMar>
            <w:vAlign w:val="top"/>
          </w:tcPr>
          <w:p>
            <w:pPr>
              <w:keepNext w:val="false"/>
              <w:spacing w:after="0" w:before="0" w:line="2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/>
                <w:color w:val="5F6B77"/>
                <w:sz w:val="18"/>
                <w:szCs w:val="18"/>
              </w:rPr>
              <w:t xml:space="preserve">Job address</w:t>
            </w:r>
          </w:p>
          <w:p>
            <w:pPr>
              <w:keepNext w:val="false"/>
              <w:spacing w:after="0" w:before="0" w:line="2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>[Street address]</w:t>
            </w:r>
          </w:p>
          <w:p>
            <w:pPr>
              <w:keepNext w:val="false"/>
              <w:spacing w:after="0" w:before="0" w:line="2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>[City, State ZIP]</w:t>
            </w:r>
          </w:p>
          <w:p>
            <w:pPr>
              <w:keepNext w:val="false"/>
              <w:spacing w:after="0" w:before="160" w:line="2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/>
                <w:color w:val="5F6B77"/>
                <w:sz w:val="18"/>
                <w:szCs w:val="18"/>
              </w:rPr>
              <w:t xml:space="preserve">Job / project  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>[Project name]</w:t>
            </w:r>
          </w:p>
        </w:tc>
      </w:tr>
    </w:tbl>
    <w:p>
      <w:pPr>
        <w:spacing w:after="160" w:before="0" w:line="2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B2129"/>
          <w:sz w:val="2"/>
          <w:szCs w:val="2"/>
        </w:rPr>
        <w:t xml:space="preserve"/>
      </w:r>
    </w:p>
    <w:tbl>
      <w:tblPr>
        <w:tblW w:type="dxa" w:w="10800"/>
        <w:tblBorders>
          <w:top w:val="nil" w:color="FFFFFF" w:sz="0"/>
          <w:left w:val="nil" w:color="FFFFFF" w:sz="0"/>
          <w:bottom w:val="nil" w:color="FFFFFF" w:sz="0"/>
          <w:right w:val="nil" w:color="FFFFFF" w:sz="0"/>
          <w:insideH w:val="nil" w:color="FFFFFF" w:sz="0"/>
          <w:insideV w:val="nil" w:color="FFFFFF" w:sz="0"/>
        </w:tblBorders>
        <w:tblLayout w:type="fixed"/>
      </w:tblPr>
      <w:tblGrid>
        <w:gridCol w:w="5400"/>
        <w:gridCol w:w="1000"/>
        <w:gridCol w:w="1120"/>
        <w:gridCol w:w="1560"/>
        <w:gridCol w:w="1720"/>
      </w:tblGrid>
      <w:tr>
        <w:trPr>
          <w:tblHeader/>
          <w:trHeight w:val="400" w:hRule="exact"/>
        </w:trPr>
        <w:tc>
          <w:tcPr>
            <w:tcW w:type="dxa" w:w="540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003D5B" w:color="auto" w:val="clear"/>
            <w:tcMar>
              <w:top w:type="dxa" w:w="0"/>
              <w:left w:type="dxa" w:w="120"/>
              <w:bottom w:type="dxa" w:w="0"/>
              <w:right w:type="dxa" w:w="120"/>
            </w:tcMar>
            <w:vAlign w:val="center"/>
          </w:tcPr>
          <w:p>
            <w:pPr>
              <w:keepNext w:val="false"/>
              <w:spacing w:after="0" w:before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/>
                <w:color w:val="FFFFFF"/>
                <w:sz w:val="18"/>
                <w:szCs w:val="18"/>
              </w:rPr>
              <w:t xml:space="preserve">Description</w:t>
            </w:r>
          </w:p>
        </w:tc>
        <w:tc>
          <w:tcPr>
            <w:tcW w:type="dxa" w:w="100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003D5B" w:color="auto" w:val="clear"/>
            <w:tcMar>
              <w:top w:type="dxa" w:w="0"/>
              <w:left w:type="dxa" w:w="120"/>
              <w:bottom w:type="dxa" w:w="0"/>
              <w:right w:type="dxa" w:w="120"/>
            </w:tcMar>
            <w:vAlign w:val="center"/>
          </w:tcPr>
          <w:p>
            <w:pPr>
              <w:keepNext w:val="false"/>
              <w:spacing w:after="0" w:before="0" w:line="240"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/>
                <w:color w:val="FFFFFF"/>
                <w:sz w:val="18"/>
                <w:szCs w:val="18"/>
              </w:rPr>
              <w:t xml:space="preserve">Qty</w:t>
            </w:r>
          </w:p>
        </w:tc>
        <w:tc>
          <w:tcPr>
            <w:tcW w:type="dxa" w:w="112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003D5B" w:color="auto" w:val="clear"/>
            <w:tcMar>
              <w:top w:type="dxa" w:w="0"/>
              <w:left w:type="dxa" w:w="120"/>
              <w:bottom w:type="dxa" w:w="0"/>
              <w:right w:type="dxa" w:w="120"/>
            </w:tcMar>
            <w:vAlign w:val="center"/>
          </w:tcPr>
          <w:p>
            <w:pPr>
              <w:keepNext w:val="false"/>
              <w:spacing w:after="0" w:before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/>
                <w:color w:val="FFFFFF"/>
                <w:sz w:val="18"/>
                <w:szCs w:val="18"/>
              </w:rPr>
              <w:t xml:space="preserve">Unit</w:t>
            </w:r>
          </w:p>
        </w:tc>
        <w:tc>
          <w:tcPr>
            <w:tcW w:type="dxa" w:w="15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003D5B" w:color="auto" w:val="clear"/>
            <w:tcMar>
              <w:top w:type="dxa" w:w="0"/>
              <w:left w:type="dxa" w:w="120"/>
              <w:bottom w:type="dxa" w:w="0"/>
              <w:right w:type="dxa" w:w="120"/>
            </w:tcMar>
            <w:vAlign w:val="center"/>
          </w:tcPr>
          <w:p>
            <w:pPr>
              <w:keepNext w:val="false"/>
              <w:spacing w:after="0" w:before="0" w:line="240"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/>
                <w:color w:val="FFFFFF"/>
                <w:sz w:val="18"/>
                <w:szCs w:val="18"/>
              </w:rPr>
              <w:t xml:space="preserve">Rate</w:t>
            </w:r>
          </w:p>
        </w:tc>
        <w:tc>
          <w:tcPr>
            <w:tcW w:type="dxa" w:w="172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shd w:fill="003D5B" w:color="auto" w:val="clear"/>
            <w:tcMar>
              <w:top w:type="dxa" w:w="0"/>
              <w:left w:type="dxa" w:w="120"/>
              <w:bottom w:type="dxa" w:w="0"/>
              <w:right w:type="dxa" w:w="120"/>
            </w:tcMar>
            <w:vAlign w:val="center"/>
          </w:tcPr>
          <w:p>
            <w:pPr>
              <w:keepNext w:val="false"/>
              <w:spacing w:after="0" w:before="0" w:line="240"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/>
                <w:color w:val="FFFFFF"/>
                <w:sz w:val="18"/>
                <w:szCs w:val="18"/>
              </w:rPr>
              <w:t xml:space="preserve">Amount</w:t>
            </w:r>
          </w:p>
        </w:tc>
      </w:tr>
      <w:tr>
        <w:trPr>
          <w:trHeight w:val="400" w:hRule="atLeast"/>
        </w:trPr>
        <w:tc>
          <w:tcPr>
            <w:tcW w:type="dxa" w:w="5400"/>
            <w:tcBorders>
              <w:top w:val="nil" w:color="FFFFFF" w:sz="0"/>
              <w:left w:val="nil" w:color="FFFFFF" w:sz="0"/>
              <w:bottom w:val="single" w:color="D8DEE5" w:sz="4"/>
              <w:right w:val="nil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top"/>
          </w:tcPr>
          <w:p>
            <w:pPr>
              <w:keepNext w:val="false"/>
              <w:spacing w:after="0" w:before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>[Description of work]</w:t>
            </w:r>
          </w:p>
        </w:tc>
        <w:tc>
          <w:tcPr>
            <w:tcW w:type="dxa" w:w="1000"/>
            <w:tcBorders>
              <w:top w:val="nil" w:color="FFFFFF" w:sz="0"/>
              <w:left w:val="nil" w:color="FFFFFF" w:sz="0"/>
              <w:bottom w:val="single" w:color="D8DEE5" w:sz="4"/>
              <w:right w:val="nil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top"/>
          </w:tcPr>
          <w:p>
            <w:pPr>
              <w:keepNext w:val="false"/>
              <w:spacing w:after="0" w:before="0" w:line="24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/>
            </w:r>
          </w:p>
        </w:tc>
        <w:tc>
          <w:tcPr>
            <w:tcW w:type="dxa" w:w="1120"/>
            <w:tcBorders>
              <w:top w:val="nil" w:color="FFFFFF" w:sz="0"/>
              <w:left w:val="nil" w:color="FFFFFF" w:sz="0"/>
              <w:bottom w:val="single" w:color="D8DEE5" w:sz="4"/>
              <w:right w:val="nil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top"/>
          </w:tcPr>
          <w:p>
            <w:pPr>
              <w:keepNext w:val="false"/>
              <w:spacing w:after="0" w:before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/>
            </w:r>
          </w:p>
        </w:tc>
        <w:tc>
          <w:tcPr>
            <w:tcW w:type="dxa" w:w="1560"/>
            <w:tcBorders>
              <w:top w:val="nil" w:color="FFFFFF" w:sz="0"/>
              <w:left w:val="nil" w:color="FFFFFF" w:sz="0"/>
              <w:bottom w:val="single" w:color="D8DEE5" w:sz="4"/>
              <w:right w:val="nil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top"/>
          </w:tcPr>
          <w:p>
            <w:pPr>
              <w:keepNext w:val="false"/>
              <w:spacing w:after="0" w:before="0" w:line="24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/>
            </w:r>
          </w:p>
        </w:tc>
        <w:tc>
          <w:tcPr>
            <w:tcW w:type="dxa" w:w="1720"/>
            <w:tcBorders>
              <w:top w:val="nil" w:color="FFFFFF" w:sz="0"/>
              <w:left w:val="nil" w:color="FFFFFF" w:sz="0"/>
              <w:bottom w:val="single" w:color="D8DEE5" w:sz="4"/>
              <w:right w:val="nil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top"/>
          </w:tcPr>
          <w:p>
            <w:pPr>
              <w:keepNext w:val="false"/>
              <w:spacing w:after="0" w:before="0" w:line="24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400"/>
            <w:tcBorders>
              <w:top w:val="nil" w:color="FFFFFF" w:sz="0"/>
              <w:left w:val="nil" w:color="FFFFFF" w:sz="0"/>
              <w:bottom w:val="single" w:color="D8DEE5" w:sz="4"/>
              <w:right w:val="nil" w:color="FFFFFF" w:sz="0"/>
            </w:tcBorders>
            <w:shd w:fill="F6F8FA" w:color="auto" w:val="clear"/>
            <w:tcMar>
              <w:top w:type="dxa" w:w="40"/>
              <w:left w:type="dxa" w:w="120"/>
              <w:bottom w:type="dxa" w:w="40"/>
              <w:right w:type="dxa" w:w="120"/>
            </w:tcMar>
            <w:vAlign w:val="top"/>
          </w:tcPr>
          <w:p>
            <w:pPr>
              <w:keepNext w:val="false"/>
              <w:spacing w:after="0" w:before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Borders>
              <w:top w:val="nil" w:color="FFFFFF" w:sz="0"/>
              <w:left w:val="nil" w:color="FFFFFF" w:sz="0"/>
              <w:bottom w:val="single" w:color="D8DEE5" w:sz="4"/>
              <w:right w:val="nil" w:color="FFFFFF" w:sz="0"/>
            </w:tcBorders>
            <w:shd w:fill="F6F8FA" w:color="auto" w:val="clear"/>
            <w:tcMar>
              <w:top w:type="dxa" w:w="40"/>
              <w:left w:type="dxa" w:w="120"/>
              <w:bottom w:type="dxa" w:w="40"/>
              <w:right w:type="dxa" w:w="120"/>
            </w:tcMar>
            <w:vAlign w:val="top"/>
          </w:tcPr>
          <w:p>
            <w:pPr>
              <w:keepNext w:val="false"/>
              <w:spacing w:after="0" w:before="0" w:line="24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/>
            </w:r>
          </w:p>
        </w:tc>
        <w:tc>
          <w:tcPr>
            <w:tcW w:type="dxa" w:w="1120"/>
            <w:tcBorders>
              <w:top w:val="nil" w:color="FFFFFF" w:sz="0"/>
              <w:left w:val="nil" w:color="FFFFFF" w:sz="0"/>
              <w:bottom w:val="single" w:color="D8DEE5" w:sz="4"/>
              <w:right w:val="nil" w:color="FFFFFF" w:sz="0"/>
            </w:tcBorders>
            <w:shd w:fill="F6F8FA" w:color="auto" w:val="clear"/>
            <w:tcMar>
              <w:top w:type="dxa" w:w="40"/>
              <w:left w:type="dxa" w:w="120"/>
              <w:bottom w:type="dxa" w:w="40"/>
              <w:right w:type="dxa" w:w="120"/>
            </w:tcMar>
            <w:vAlign w:val="top"/>
          </w:tcPr>
          <w:p>
            <w:pPr>
              <w:keepNext w:val="false"/>
              <w:spacing w:after="0" w:before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/>
            </w:r>
          </w:p>
        </w:tc>
        <w:tc>
          <w:tcPr>
            <w:tcW w:type="dxa" w:w="1560"/>
            <w:tcBorders>
              <w:top w:val="nil" w:color="FFFFFF" w:sz="0"/>
              <w:left w:val="nil" w:color="FFFFFF" w:sz="0"/>
              <w:bottom w:val="single" w:color="D8DEE5" w:sz="4"/>
              <w:right w:val="nil" w:color="FFFFFF" w:sz="0"/>
            </w:tcBorders>
            <w:shd w:fill="F6F8FA" w:color="auto" w:val="clear"/>
            <w:tcMar>
              <w:top w:type="dxa" w:w="40"/>
              <w:left w:type="dxa" w:w="120"/>
              <w:bottom w:type="dxa" w:w="40"/>
              <w:right w:type="dxa" w:w="120"/>
            </w:tcMar>
            <w:vAlign w:val="top"/>
          </w:tcPr>
          <w:p>
            <w:pPr>
              <w:keepNext w:val="false"/>
              <w:spacing w:after="0" w:before="0" w:line="24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/>
            </w:r>
          </w:p>
        </w:tc>
        <w:tc>
          <w:tcPr>
            <w:tcW w:type="dxa" w:w="1720"/>
            <w:tcBorders>
              <w:top w:val="nil" w:color="FFFFFF" w:sz="0"/>
              <w:left w:val="nil" w:color="FFFFFF" w:sz="0"/>
              <w:bottom w:val="single" w:color="D8DEE5" w:sz="4"/>
              <w:right w:val="nil" w:color="FFFFFF" w:sz="0"/>
            </w:tcBorders>
            <w:shd w:fill="F6F8FA" w:color="auto" w:val="clear"/>
            <w:tcMar>
              <w:top w:type="dxa" w:w="40"/>
              <w:left w:type="dxa" w:w="120"/>
              <w:bottom w:type="dxa" w:w="40"/>
              <w:right w:type="dxa" w:w="120"/>
            </w:tcMar>
            <w:vAlign w:val="top"/>
          </w:tcPr>
          <w:p>
            <w:pPr>
              <w:keepNext w:val="false"/>
              <w:spacing w:after="0" w:before="0" w:line="24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400"/>
            <w:tcBorders>
              <w:top w:val="nil" w:color="FFFFFF" w:sz="0"/>
              <w:left w:val="nil" w:color="FFFFFF" w:sz="0"/>
              <w:bottom w:val="single" w:color="D8DEE5" w:sz="4"/>
              <w:right w:val="nil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top"/>
          </w:tcPr>
          <w:p>
            <w:pPr>
              <w:keepNext w:val="false"/>
              <w:spacing w:after="0" w:before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Borders>
              <w:top w:val="nil" w:color="FFFFFF" w:sz="0"/>
              <w:left w:val="nil" w:color="FFFFFF" w:sz="0"/>
              <w:bottom w:val="single" w:color="D8DEE5" w:sz="4"/>
              <w:right w:val="nil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top"/>
          </w:tcPr>
          <w:p>
            <w:pPr>
              <w:keepNext w:val="false"/>
              <w:spacing w:after="0" w:before="0" w:line="24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/>
            </w:r>
          </w:p>
        </w:tc>
        <w:tc>
          <w:tcPr>
            <w:tcW w:type="dxa" w:w="1120"/>
            <w:tcBorders>
              <w:top w:val="nil" w:color="FFFFFF" w:sz="0"/>
              <w:left w:val="nil" w:color="FFFFFF" w:sz="0"/>
              <w:bottom w:val="single" w:color="D8DEE5" w:sz="4"/>
              <w:right w:val="nil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top"/>
          </w:tcPr>
          <w:p>
            <w:pPr>
              <w:keepNext w:val="false"/>
              <w:spacing w:after="0" w:before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/>
            </w:r>
          </w:p>
        </w:tc>
        <w:tc>
          <w:tcPr>
            <w:tcW w:type="dxa" w:w="1560"/>
            <w:tcBorders>
              <w:top w:val="nil" w:color="FFFFFF" w:sz="0"/>
              <w:left w:val="nil" w:color="FFFFFF" w:sz="0"/>
              <w:bottom w:val="single" w:color="D8DEE5" w:sz="4"/>
              <w:right w:val="nil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top"/>
          </w:tcPr>
          <w:p>
            <w:pPr>
              <w:keepNext w:val="false"/>
              <w:spacing w:after="0" w:before="0" w:line="24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/>
            </w:r>
          </w:p>
        </w:tc>
        <w:tc>
          <w:tcPr>
            <w:tcW w:type="dxa" w:w="1720"/>
            <w:tcBorders>
              <w:top w:val="nil" w:color="FFFFFF" w:sz="0"/>
              <w:left w:val="nil" w:color="FFFFFF" w:sz="0"/>
              <w:bottom w:val="single" w:color="D8DEE5" w:sz="4"/>
              <w:right w:val="nil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top"/>
          </w:tcPr>
          <w:p>
            <w:pPr>
              <w:keepNext w:val="false"/>
              <w:spacing w:after="0" w:before="0" w:line="24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400"/>
            <w:tcBorders>
              <w:top w:val="nil" w:color="FFFFFF" w:sz="0"/>
              <w:left w:val="nil" w:color="FFFFFF" w:sz="0"/>
              <w:bottom w:val="single" w:color="D8DEE5" w:sz="4"/>
              <w:right w:val="nil" w:color="FFFFFF" w:sz="0"/>
            </w:tcBorders>
            <w:shd w:fill="F6F8FA" w:color="auto" w:val="clear"/>
            <w:tcMar>
              <w:top w:type="dxa" w:w="40"/>
              <w:left w:type="dxa" w:w="120"/>
              <w:bottom w:type="dxa" w:w="40"/>
              <w:right w:type="dxa" w:w="120"/>
            </w:tcMar>
            <w:vAlign w:val="top"/>
          </w:tcPr>
          <w:p>
            <w:pPr>
              <w:keepNext w:val="false"/>
              <w:spacing w:after="0" w:before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Borders>
              <w:top w:val="nil" w:color="FFFFFF" w:sz="0"/>
              <w:left w:val="nil" w:color="FFFFFF" w:sz="0"/>
              <w:bottom w:val="single" w:color="D8DEE5" w:sz="4"/>
              <w:right w:val="nil" w:color="FFFFFF" w:sz="0"/>
            </w:tcBorders>
            <w:shd w:fill="F6F8FA" w:color="auto" w:val="clear"/>
            <w:tcMar>
              <w:top w:type="dxa" w:w="40"/>
              <w:left w:type="dxa" w:w="120"/>
              <w:bottom w:type="dxa" w:w="40"/>
              <w:right w:type="dxa" w:w="120"/>
            </w:tcMar>
            <w:vAlign w:val="top"/>
          </w:tcPr>
          <w:p>
            <w:pPr>
              <w:keepNext w:val="false"/>
              <w:spacing w:after="0" w:before="0" w:line="24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/>
            </w:r>
          </w:p>
        </w:tc>
        <w:tc>
          <w:tcPr>
            <w:tcW w:type="dxa" w:w="1120"/>
            <w:tcBorders>
              <w:top w:val="nil" w:color="FFFFFF" w:sz="0"/>
              <w:left w:val="nil" w:color="FFFFFF" w:sz="0"/>
              <w:bottom w:val="single" w:color="D8DEE5" w:sz="4"/>
              <w:right w:val="nil" w:color="FFFFFF" w:sz="0"/>
            </w:tcBorders>
            <w:shd w:fill="F6F8FA" w:color="auto" w:val="clear"/>
            <w:tcMar>
              <w:top w:type="dxa" w:w="40"/>
              <w:left w:type="dxa" w:w="120"/>
              <w:bottom w:type="dxa" w:w="40"/>
              <w:right w:type="dxa" w:w="120"/>
            </w:tcMar>
            <w:vAlign w:val="top"/>
          </w:tcPr>
          <w:p>
            <w:pPr>
              <w:keepNext w:val="false"/>
              <w:spacing w:after="0" w:before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/>
            </w:r>
          </w:p>
        </w:tc>
        <w:tc>
          <w:tcPr>
            <w:tcW w:type="dxa" w:w="1560"/>
            <w:tcBorders>
              <w:top w:val="nil" w:color="FFFFFF" w:sz="0"/>
              <w:left w:val="nil" w:color="FFFFFF" w:sz="0"/>
              <w:bottom w:val="single" w:color="D8DEE5" w:sz="4"/>
              <w:right w:val="nil" w:color="FFFFFF" w:sz="0"/>
            </w:tcBorders>
            <w:shd w:fill="F6F8FA" w:color="auto" w:val="clear"/>
            <w:tcMar>
              <w:top w:type="dxa" w:w="40"/>
              <w:left w:type="dxa" w:w="120"/>
              <w:bottom w:type="dxa" w:w="40"/>
              <w:right w:type="dxa" w:w="120"/>
            </w:tcMar>
            <w:vAlign w:val="top"/>
          </w:tcPr>
          <w:p>
            <w:pPr>
              <w:keepNext w:val="false"/>
              <w:spacing w:after="0" w:before="0" w:line="24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/>
            </w:r>
          </w:p>
        </w:tc>
        <w:tc>
          <w:tcPr>
            <w:tcW w:type="dxa" w:w="1720"/>
            <w:tcBorders>
              <w:top w:val="nil" w:color="FFFFFF" w:sz="0"/>
              <w:left w:val="nil" w:color="FFFFFF" w:sz="0"/>
              <w:bottom w:val="single" w:color="D8DEE5" w:sz="4"/>
              <w:right w:val="nil" w:color="FFFFFF" w:sz="0"/>
            </w:tcBorders>
            <w:shd w:fill="F6F8FA" w:color="auto" w:val="clear"/>
            <w:tcMar>
              <w:top w:type="dxa" w:w="40"/>
              <w:left w:type="dxa" w:w="120"/>
              <w:bottom w:type="dxa" w:w="40"/>
              <w:right w:type="dxa" w:w="120"/>
            </w:tcMar>
            <w:vAlign w:val="top"/>
          </w:tcPr>
          <w:p>
            <w:pPr>
              <w:keepNext w:val="false"/>
              <w:spacing w:after="0" w:before="0" w:line="24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400"/>
            <w:tcBorders>
              <w:top w:val="nil" w:color="FFFFFF" w:sz="0"/>
              <w:left w:val="nil" w:color="FFFFFF" w:sz="0"/>
              <w:bottom w:val="single" w:color="D8DEE5" w:sz="4"/>
              <w:right w:val="nil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top"/>
          </w:tcPr>
          <w:p>
            <w:pPr>
              <w:keepNext w:val="false"/>
              <w:spacing w:after="0" w:before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Borders>
              <w:top w:val="nil" w:color="FFFFFF" w:sz="0"/>
              <w:left w:val="nil" w:color="FFFFFF" w:sz="0"/>
              <w:bottom w:val="single" w:color="D8DEE5" w:sz="4"/>
              <w:right w:val="nil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top"/>
          </w:tcPr>
          <w:p>
            <w:pPr>
              <w:keepNext w:val="false"/>
              <w:spacing w:after="0" w:before="0" w:line="24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/>
            </w:r>
          </w:p>
        </w:tc>
        <w:tc>
          <w:tcPr>
            <w:tcW w:type="dxa" w:w="1120"/>
            <w:tcBorders>
              <w:top w:val="nil" w:color="FFFFFF" w:sz="0"/>
              <w:left w:val="nil" w:color="FFFFFF" w:sz="0"/>
              <w:bottom w:val="single" w:color="D8DEE5" w:sz="4"/>
              <w:right w:val="nil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top"/>
          </w:tcPr>
          <w:p>
            <w:pPr>
              <w:keepNext w:val="false"/>
              <w:spacing w:after="0" w:before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/>
            </w:r>
          </w:p>
        </w:tc>
        <w:tc>
          <w:tcPr>
            <w:tcW w:type="dxa" w:w="1560"/>
            <w:tcBorders>
              <w:top w:val="nil" w:color="FFFFFF" w:sz="0"/>
              <w:left w:val="nil" w:color="FFFFFF" w:sz="0"/>
              <w:bottom w:val="single" w:color="D8DEE5" w:sz="4"/>
              <w:right w:val="nil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top"/>
          </w:tcPr>
          <w:p>
            <w:pPr>
              <w:keepNext w:val="false"/>
              <w:spacing w:after="0" w:before="0" w:line="24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/>
            </w:r>
          </w:p>
        </w:tc>
        <w:tc>
          <w:tcPr>
            <w:tcW w:type="dxa" w:w="1720"/>
            <w:tcBorders>
              <w:top w:val="nil" w:color="FFFFFF" w:sz="0"/>
              <w:left w:val="nil" w:color="FFFFFF" w:sz="0"/>
              <w:bottom w:val="single" w:color="D8DEE5" w:sz="4"/>
              <w:right w:val="nil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top"/>
          </w:tcPr>
          <w:p>
            <w:pPr>
              <w:keepNext w:val="false"/>
              <w:spacing w:after="0" w:before="0" w:line="24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400"/>
            <w:tcBorders>
              <w:top w:val="nil" w:color="FFFFFF" w:sz="0"/>
              <w:left w:val="nil" w:color="FFFFFF" w:sz="0"/>
              <w:bottom w:val="single" w:color="D8DEE5" w:sz="4"/>
              <w:right w:val="nil" w:color="FFFFFF" w:sz="0"/>
            </w:tcBorders>
            <w:shd w:fill="F6F8FA" w:color="auto" w:val="clear"/>
            <w:tcMar>
              <w:top w:type="dxa" w:w="40"/>
              <w:left w:type="dxa" w:w="120"/>
              <w:bottom w:type="dxa" w:w="40"/>
              <w:right w:type="dxa" w:w="120"/>
            </w:tcMar>
            <w:vAlign w:val="top"/>
          </w:tcPr>
          <w:p>
            <w:pPr>
              <w:keepNext w:val="false"/>
              <w:spacing w:after="0" w:before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Borders>
              <w:top w:val="nil" w:color="FFFFFF" w:sz="0"/>
              <w:left w:val="nil" w:color="FFFFFF" w:sz="0"/>
              <w:bottom w:val="single" w:color="D8DEE5" w:sz="4"/>
              <w:right w:val="nil" w:color="FFFFFF" w:sz="0"/>
            </w:tcBorders>
            <w:shd w:fill="F6F8FA" w:color="auto" w:val="clear"/>
            <w:tcMar>
              <w:top w:type="dxa" w:w="40"/>
              <w:left w:type="dxa" w:w="120"/>
              <w:bottom w:type="dxa" w:w="40"/>
              <w:right w:type="dxa" w:w="120"/>
            </w:tcMar>
            <w:vAlign w:val="top"/>
          </w:tcPr>
          <w:p>
            <w:pPr>
              <w:keepNext w:val="false"/>
              <w:spacing w:after="0" w:before="0" w:line="24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/>
            </w:r>
          </w:p>
        </w:tc>
        <w:tc>
          <w:tcPr>
            <w:tcW w:type="dxa" w:w="1120"/>
            <w:tcBorders>
              <w:top w:val="nil" w:color="FFFFFF" w:sz="0"/>
              <w:left w:val="nil" w:color="FFFFFF" w:sz="0"/>
              <w:bottom w:val="single" w:color="D8DEE5" w:sz="4"/>
              <w:right w:val="nil" w:color="FFFFFF" w:sz="0"/>
            </w:tcBorders>
            <w:shd w:fill="F6F8FA" w:color="auto" w:val="clear"/>
            <w:tcMar>
              <w:top w:type="dxa" w:w="40"/>
              <w:left w:type="dxa" w:w="120"/>
              <w:bottom w:type="dxa" w:w="40"/>
              <w:right w:type="dxa" w:w="120"/>
            </w:tcMar>
            <w:vAlign w:val="top"/>
          </w:tcPr>
          <w:p>
            <w:pPr>
              <w:keepNext w:val="false"/>
              <w:spacing w:after="0" w:before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/>
            </w:r>
          </w:p>
        </w:tc>
        <w:tc>
          <w:tcPr>
            <w:tcW w:type="dxa" w:w="1560"/>
            <w:tcBorders>
              <w:top w:val="nil" w:color="FFFFFF" w:sz="0"/>
              <w:left w:val="nil" w:color="FFFFFF" w:sz="0"/>
              <w:bottom w:val="single" w:color="D8DEE5" w:sz="4"/>
              <w:right w:val="nil" w:color="FFFFFF" w:sz="0"/>
            </w:tcBorders>
            <w:shd w:fill="F6F8FA" w:color="auto" w:val="clear"/>
            <w:tcMar>
              <w:top w:type="dxa" w:w="40"/>
              <w:left w:type="dxa" w:w="120"/>
              <w:bottom w:type="dxa" w:w="40"/>
              <w:right w:type="dxa" w:w="120"/>
            </w:tcMar>
            <w:vAlign w:val="top"/>
          </w:tcPr>
          <w:p>
            <w:pPr>
              <w:keepNext w:val="false"/>
              <w:spacing w:after="0" w:before="0" w:line="24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/>
            </w:r>
          </w:p>
        </w:tc>
        <w:tc>
          <w:tcPr>
            <w:tcW w:type="dxa" w:w="1720"/>
            <w:tcBorders>
              <w:top w:val="nil" w:color="FFFFFF" w:sz="0"/>
              <w:left w:val="nil" w:color="FFFFFF" w:sz="0"/>
              <w:bottom w:val="single" w:color="D8DEE5" w:sz="4"/>
              <w:right w:val="nil" w:color="FFFFFF" w:sz="0"/>
            </w:tcBorders>
            <w:shd w:fill="F6F8FA" w:color="auto" w:val="clear"/>
            <w:tcMar>
              <w:top w:type="dxa" w:w="40"/>
              <w:left w:type="dxa" w:w="120"/>
              <w:bottom w:type="dxa" w:w="40"/>
              <w:right w:type="dxa" w:w="120"/>
            </w:tcMar>
            <w:vAlign w:val="top"/>
          </w:tcPr>
          <w:p>
            <w:pPr>
              <w:keepNext w:val="false"/>
              <w:spacing w:after="0" w:before="0" w:line="24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400"/>
            <w:tcBorders>
              <w:top w:val="nil" w:color="FFFFFF" w:sz="0"/>
              <w:left w:val="nil" w:color="FFFFFF" w:sz="0"/>
              <w:bottom w:val="single" w:color="D8DEE5" w:sz="4"/>
              <w:right w:val="nil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top"/>
          </w:tcPr>
          <w:p>
            <w:pPr>
              <w:keepNext w:val="false"/>
              <w:spacing w:after="0" w:before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Borders>
              <w:top w:val="nil" w:color="FFFFFF" w:sz="0"/>
              <w:left w:val="nil" w:color="FFFFFF" w:sz="0"/>
              <w:bottom w:val="single" w:color="D8DEE5" w:sz="4"/>
              <w:right w:val="nil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top"/>
          </w:tcPr>
          <w:p>
            <w:pPr>
              <w:keepNext w:val="false"/>
              <w:spacing w:after="0" w:before="0" w:line="24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/>
            </w:r>
          </w:p>
        </w:tc>
        <w:tc>
          <w:tcPr>
            <w:tcW w:type="dxa" w:w="1120"/>
            <w:tcBorders>
              <w:top w:val="nil" w:color="FFFFFF" w:sz="0"/>
              <w:left w:val="nil" w:color="FFFFFF" w:sz="0"/>
              <w:bottom w:val="single" w:color="D8DEE5" w:sz="4"/>
              <w:right w:val="nil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top"/>
          </w:tcPr>
          <w:p>
            <w:pPr>
              <w:keepNext w:val="false"/>
              <w:spacing w:after="0" w:before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/>
            </w:r>
          </w:p>
        </w:tc>
        <w:tc>
          <w:tcPr>
            <w:tcW w:type="dxa" w:w="1560"/>
            <w:tcBorders>
              <w:top w:val="nil" w:color="FFFFFF" w:sz="0"/>
              <w:left w:val="nil" w:color="FFFFFF" w:sz="0"/>
              <w:bottom w:val="single" w:color="D8DEE5" w:sz="4"/>
              <w:right w:val="nil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top"/>
          </w:tcPr>
          <w:p>
            <w:pPr>
              <w:keepNext w:val="false"/>
              <w:spacing w:after="0" w:before="0" w:line="24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/>
            </w:r>
          </w:p>
        </w:tc>
        <w:tc>
          <w:tcPr>
            <w:tcW w:type="dxa" w:w="1720"/>
            <w:tcBorders>
              <w:top w:val="nil" w:color="FFFFFF" w:sz="0"/>
              <w:left w:val="nil" w:color="FFFFFF" w:sz="0"/>
              <w:bottom w:val="single" w:color="D8DEE5" w:sz="4"/>
              <w:right w:val="nil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top"/>
          </w:tcPr>
          <w:p>
            <w:pPr>
              <w:keepNext w:val="false"/>
              <w:spacing w:after="0" w:before="0" w:line="24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400"/>
            <w:tcBorders>
              <w:top w:val="nil" w:color="FFFFFF" w:sz="0"/>
              <w:left w:val="nil" w:color="FFFFFF" w:sz="0"/>
              <w:bottom w:val="single" w:color="D8DEE5" w:sz="4"/>
              <w:right w:val="nil" w:color="FFFFFF" w:sz="0"/>
            </w:tcBorders>
            <w:shd w:fill="F6F8FA" w:color="auto" w:val="clear"/>
            <w:tcMar>
              <w:top w:type="dxa" w:w="40"/>
              <w:left w:type="dxa" w:w="120"/>
              <w:bottom w:type="dxa" w:w="40"/>
              <w:right w:type="dxa" w:w="120"/>
            </w:tcMar>
            <w:vAlign w:val="top"/>
          </w:tcPr>
          <w:p>
            <w:pPr>
              <w:keepNext w:val="false"/>
              <w:spacing w:after="0" w:before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Borders>
              <w:top w:val="nil" w:color="FFFFFF" w:sz="0"/>
              <w:left w:val="nil" w:color="FFFFFF" w:sz="0"/>
              <w:bottom w:val="single" w:color="D8DEE5" w:sz="4"/>
              <w:right w:val="nil" w:color="FFFFFF" w:sz="0"/>
            </w:tcBorders>
            <w:shd w:fill="F6F8FA" w:color="auto" w:val="clear"/>
            <w:tcMar>
              <w:top w:type="dxa" w:w="40"/>
              <w:left w:type="dxa" w:w="120"/>
              <w:bottom w:type="dxa" w:w="40"/>
              <w:right w:type="dxa" w:w="120"/>
            </w:tcMar>
            <w:vAlign w:val="top"/>
          </w:tcPr>
          <w:p>
            <w:pPr>
              <w:keepNext w:val="false"/>
              <w:spacing w:after="0" w:before="0" w:line="24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/>
            </w:r>
          </w:p>
        </w:tc>
        <w:tc>
          <w:tcPr>
            <w:tcW w:type="dxa" w:w="1120"/>
            <w:tcBorders>
              <w:top w:val="nil" w:color="FFFFFF" w:sz="0"/>
              <w:left w:val="nil" w:color="FFFFFF" w:sz="0"/>
              <w:bottom w:val="single" w:color="D8DEE5" w:sz="4"/>
              <w:right w:val="nil" w:color="FFFFFF" w:sz="0"/>
            </w:tcBorders>
            <w:shd w:fill="F6F8FA" w:color="auto" w:val="clear"/>
            <w:tcMar>
              <w:top w:type="dxa" w:w="40"/>
              <w:left w:type="dxa" w:w="120"/>
              <w:bottom w:type="dxa" w:w="40"/>
              <w:right w:type="dxa" w:w="120"/>
            </w:tcMar>
            <w:vAlign w:val="top"/>
          </w:tcPr>
          <w:p>
            <w:pPr>
              <w:keepNext w:val="false"/>
              <w:spacing w:after="0" w:before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/>
            </w:r>
          </w:p>
        </w:tc>
        <w:tc>
          <w:tcPr>
            <w:tcW w:type="dxa" w:w="1560"/>
            <w:tcBorders>
              <w:top w:val="nil" w:color="FFFFFF" w:sz="0"/>
              <w:left w:val="nil" w:color="FFFFFF" w:sz="0"/>
              <w:bottom w:val="single" w:color="D8DEE5" w:sz="4"/>
              <w:right w:val="nil" w:color="FFFFFF" w:sz="0"/>
            </w:tcBorders>
            <w:shd w:fill="F6F8FA" w:color="auto" w:val="clear"/>
            <w:tcMar>
              <w:top w:type="dxa" w:w="40"/>
              <w:left w:type="dxa" w:w="120"/>
              <w:bottom w:type="dxa" w:w="40"/>
              <w:right w:type="dxa" w:w="120"/>
            </w:tcMar>
            <w:vAlign w:val="top"/>
          </w:tcPr>
          <w:p>
            <w:pPr>
              <w:keepNext w:val="false"/>
              <w:spacing w:after="0" w:before="0" w:line="24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/>
            </w:r>
          </w:p>
        </w:tc>
        <w:tc>
          <w:tcPr>
            <w:tcW w:type="dxa" w:w="1720"/>
            <w:tcBorders>
              <w:top w:val="nil" w:color="FFFFFF" w:sz="0"/>
              <w:left w:val="nil" w:color="FFFFFF" w:sz="0"/>
              <w:bottom w:val="single" w:color="D8DEE5" w:sz="4"/>
              <w:right w:val="nil" w:color="FFFFFF" w:sz="0"/>
            </w:tcBorders>
            <w:shd w:fill="F6F8FA" w:color="auto" w:val="clear"/>
            <w:tcMar>
              <w:top w:type="dxa" w:w="40"/>
              <w:left w:type="dxa" w:w="120"/>
              <w:bottom w:type="dxa" w:w="40"/>
              <w:right w:type="dxa" w:w="120"/>
            </w:tcMar>
            <w:vAlign w:val="top"/>
          </w:tcPr>
          <w:p>
            <w:pPr>
              <w:keepNext w:val="false"/>
              <w:spacing w:after="0" w:before="0" w:line="24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400"/>
            <w:tcBorders>
              <w:top w:val="nil" w:color="FFFFFF" w:sz="0"/>
              <w:left w:val="nil" w:color="FFFFFF" w:sz="0"/>
              <w:bottom w:val="single" w:color="D8DEE5" w:sz="4"/>
              <w:right w:val="nil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top"/>
          </w:tcPr>
          <w:p>
            <w:pPr>
              <w:keepNext w:val="false"/>
              <w:spacing w:after="0" w:before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Borders>
              <w:top w:val="nil" w:color="FFFFFF" w:sz="0"/>
              <w:left w:val="nil" w:color="FFFFFF" w:sz="0"/>
              <w:bottom w:val="single" w:color="D8DEE5" w:sz="4"/>
              <w:right w:val="nil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top"/>
          </w:tcPr>
          <w:p>
            <w:pPr>
              <w:keepNext w:val="false"/>
              <w:spacing w:after="0" w:before="0" w:line="24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/>
            </w:r>
          </w:p>
        </w:tc>
        <w:tc>
          <w:tcPr>
            <w:tcW w:type="dxa" w:w="1120"/>
            <w:tcBorders>
              <w:top w:val="nil" w:color="FFFFFF" w:sz="0"/>
              <w:left w:val="nil" w:color="FFFFFF" w:sz="0"/>
              <w:bottom w:val="single" w:color="D8DEE5" w:sz="4"/>
              <w:right w:val="nil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top"/>
          </w:tcPr>
          <w:p>
            <w:pPr>
              <w:keepNext w:val="false"/>
              <w:spacing w:after="0" w:before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/>
            </w:r>
          </w:p>
        </w:tc>
        <w:tc>
          <w:tcPr>
            <w:tcW w:type="dxa" w:w="1560"/>
            <w:tcBorders>
              <w:top w:val="nil" w:color="FFFFFF" w:sz="0"/>
              <w:left w:val="nil" w:color="FFFFFF" w:sz="0"/>
              <w:bottom w:val="single" w:color="D8DEE5" w:sz="4"/>
              <w:right w:val="nil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top"/>
          </w:tcPr>
          <w:p>
            <w:pPr>
              <w:keepNext w:val="false"/>
              <w:spacing w:after="0" w:before="0" w:line="24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/>
            </w:r>
          </w:p>
        </w:tc>
        <w:tc>
          <w:tcPr>
            <w:tcW w:type="dxa" w:w="1720"/>
            <w:tcBorders>
              <w:top w:val="nil" w:color="FFFFFF" w:sz="0"/>
              <w:left w:val="nil" w:color="FFFFFF" w:sz="0"/>
              <w:bottom w:val="single" w:color="D8DEE5" w:sz="4"/>
              <w:right w:val="nil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top"/>
          </w:tcPr>
          <w:p>
            <w:pPr>
              <w:keepNext w:val="false"/>
              <w:spacing w:after="0" w:before="0" w:line="24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400"/>
            <w:tcBorders>
              <w:top w:val="nil" w:color="FFFFFF" w:sz="0"/>
              <w:left w:val="nil" w:color="FFFFFF" w:sz="0"/>
              <w:bottom w:val="single" w:color="D8DEE5" w:sz="4"/>
              <w:right w:val="nil" w:color="FFFFFF" w:sz="0"/>
            </w:tcBorders>
            <w:shd w:fill="F6F8FA" w:color="auto" w:val="clear"/>
            <w:tcMar>
              <w:top w:type="dxa" w:w="40"/>
              <w:left w:type="dxa" w:w="120"/>
              <w:bottom w:type="dxa" w:w="40"/>
              <w:right w:type="dxa" w:w="120"/>
            </w:tcMar>
            <w:vAlign w:val="top"/>
          </w:tcPr>
          <w:p>
            <w:pPr>
              <w:keepNext w:val="false"/>
              <w:spacing w:after="0" w:before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Borders>
              <w:top w:val="nil" w:color="FFFFFF" w:sz="0"/>
              <w:left w:val="nil" w:color="FFFFFF" w:sz="0"/>
              <w:bottom w:val="single" w:color="D8DEE5" w:sz="4"/>
              <w:right w:val="nil" w:color="FFFFFF" w:sz="0"/>
            </w:tcBorders>
            <w:shd w:fill="F6F8FA" w:color="auto" w:val="clear"/>
            <w:tcMar>
              <w:top w:type="dxa" w:w="40"/>
              <w:left w:type="dxa" w:w="120"/>
              <w:bottom w:type="dxa" w:w="40"/>
              <w:right w:type="dxa" w:w="120"/>
            </w:tcMar>
            <w:vAlign w:val="top"/>
          </w:tcPr>
          <w:p>
            <w:pPr>
              <w:keepNext w:val="false"/>
              <w:spacing w:after="0" w:before="0" w:line="24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/>
            </w:r>
          </w:p>
        </w:tc>
        <w:tc>
          <w:tcPr>
            <w:tcW w:type="dxa" w:w="1120"/>
            <w:tcBorders>
              <w:top w:val="nil" w:color="FFFFFF" w:sz="0"/>
              <w:left w:val="nil" w:color="FFFFFF" w:sz="0"/>
              <w:bottom w:val="single" w:color="D8DEE5" w:sz="4"/>
              <w:right w:val="nil" w:color="FFFFFF" w:sz="0"/>
            </w:tcBorders>
            <w:shd w:fill="F6F8FA" w:color="auto" w:val="clear"/>
            <w:tcMar>
              <w:top w:type="dxa" w:w="40"/>
              <w:left w:type="dxa" w:w="120"/>
              <w:bottom w:type="dxa" w:w="40"/>
              <w:right w:type="dxa" w:w="120"/>
            </w:tcMar>
            <w:vAlign w:val="top"/>
          </w:tcPr>
          <w:p>
            <w:pPr>
              <w:keepNext w:val="false"/>
              <w:spacing w:after="0" w:before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/>
            </w:r>
          </w:p>
        </w:tc>
        <w:tc>
          <w:tcPr>
            <w:tcW w:type="dxa" w:w="1560"/>
            <w:tcBorders>
              <w:top w:val="nil" w:color="FFFFFF" w:sz="0"/>
              <w:left w:val="nil" w:color="FFFFFF" w:sz="0"/>
              <w:bottom w:val="single" w:color="D8DEE5" w:sz="4"/>
              <w:right w:val="nil" w:color="FFFFFF" w:sz="0"/>
            </w:tcBorders>
            <w:shd w:fill="F6F8FA" w:color="auto" w:val="clear"/>
            <w:tcMar>
              <w:top w:type="dxa" w:w="40"/>
              <w:left w:type="dxa" w:w="120"/>
              <w:bottom w:type="dxa" w:w="40"/>
              <w:right w:type="dxa" w:w="120"/>
            </w:tcMar>
            <w:vAlign w:val="top"/>
          </w:tcPr>
          <w:p>
            <w:pPr>
              <w:keepNext w:val="false"/>
              <w:spacing w:after="0" w:before="0" w:line="24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/>
            </w:r>
          </w:p>
        </w:tc>
        <w:tc>
          <w:tcPr>
            <w:tcW w:type="dxa" w:w="1720"/>
            <w:tcBorders>
              <w:top w:val="nil" w:color="FFFFFF" w:sz="0"/>
              <w:left w:val="nil" w:color="FFFFFF" w:sz="0"/>
              <w:bottom w:val="single" w:color="D8DEE5" w:sz="4"/>
              <w:right w:val="nil" w:color="FFFFFF" w:sz="0"/>
            </w:tcBorders>
            <w:shd w:fill="F6F8FA" w:color="auto" w:val="clear"/>
            <w:tcMar>
              <w:top w:type="dxa" w:w="40"/>
              <w:left w:type="dxa" w:w="120"/>
              <w:bottom w:type="dxa" w:w="40"/>
              <w:right w:type="dxa" w:w="120"/>
            </w:tcMar>
            <w:vAlign w:val="top"/>
          </w:tcPr>
          <w:p>
            <w:pPr>
              <w:keepNext w:val="false"/>
              <w:spacing w:after="0" w:before="0" w:line="24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400"/>
            <w:tcBorders>
              <w:top w:val="nil" w:color="FFFFFF" w:sz="0"/>
              <w:left w:val="nil" w:color="FFFFFF" w:sz="0"/>
              <w:bottom w:val="single" w:color="D8DEE5" w:sz="4"/>
              <w:right w:val="nil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top"/>
          </w:tcPr>
          <w:p>
            <w:pPr>
              <w:keepNext w:val="false"/>
              <w:spacing w:after="0" w:before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Borders>
              <w:top w:val="nil" w:color="FFFFFF" w:sz="0"/>
              <w:left w:val="nil" w:color="FFFFFF" w:sz="0"/>
              <w:bottom w:val="single" w:color="D8DEE5" w:sz="4"/>
              <w:right w:val="nil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top"/>
          </w:tcPr>
          <w:p>
            <w:pPr>
              <w:keepNext w:val="false"/>
              <w:spacing w:after="0" w:before="0" w:line="24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/>
            </w:r>
          </w:p>
        </w:tc>
        <w:tc>
          <w:tcPr>
            <w:tcW w:type="dxa" w:w="1120"/>
            <w:tcBorders>
              <w:top w:val="nil" w:color="FFFFFF" w:sz="0"/>
              <w:left w:val="nil" w:color="FFFFFF" w:sz="0"/>
              <w:bottom w:val="single" w:color="D8DEE5" w:sz="4"/>
              <w:right w:val="nil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top"/>
          </w:tcPr>
          <w:p>
            <w:pPr>
              <w:keepNext w:val="false"/>
              <w:spacing w:after="0" w:before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/>
            </w:r>
          </w:p>
        </w:tc>
        <w:tc>
          <w:tcPr>
            <w:tcW w:type="dxa" w:w="1560"/>
            <w:tcBorders>
              <w:top w:val="nil" w:color="FFFFFF" w:sz="0"/>
              <w:left w:val="nil" w:color="FFFFFF" w:sz="0"/>
              <w:bottom w:val="single" w:color="D8DEE5" w:sz="4"/>
              <w:right w:val="nil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top"/>
          </w:tcPr>
          <w:p>
            <w:pPr>
              <w:keepNext w:val="false"/>
              <w:spacing w:after="0" w:before="0" w:line="24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/>
            </w:r>
          </w:p>
        </w:tc>
        <w:tc>
          <w:tcPr>
            <w:tcW w:type="dxa" w:w="1720"/>
            <w:tcBorders>
              <w:top w:val="nil" w:color="FFFFFF" w:sz="0"/>
              <w:left w:val="nil" w:color="FFFFFF" w:sz="0"/>
              <w:bottom w:val="single" w:color="D8DEE5" w:sz="4"/>
              <w:right w:val="nil" w:color="FFFFFF" w:sz="0"/>
            </w:tcBorders>
            <w:tcMar>
              <w:top w:type="dxa" w:w="40"/>
              <w:left w:type="dxa" w:w="120"/>
              <w:bottom w:type="dxa" w:w="40"/>
              <w:right w:type="dxa" w:w="120"/>
            </w:tcMar>
            <w:vAlign w:val="top"/>
          </w:tcPr>
          <w:p>
            <w:pPr>
              <w:keepNext w:val="false"/>
              <w:spacing w:after="0" w:before="0" w:line="24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5400"/>
            <w:tcBorders>
              <w:top w:val="nil" w:color="FFFFFF" w:sz="0"/>
              <w:left w:val="nil" w:color="FFFFFF" w:sz="0"/>
              <w:bottom w:val="single" w:color="D8DEE5" w:sz="4"/>
              <w:right w:val="nil" w:color="FFFFFF" w:sz="0"/>
            </w:tcBorders>
            <w:shd w:fill="F6F8FA" w:color="auto" w:val="clear"/>
            <w:tcMar>
              <w:top w:type="dxa" w:w="40"/>
              <w:left w:type="dxa" w:w="120"/>
              <w:bottom w:type="dxa" w:w="40"/>
              <w:right w:type="dxa" w:w="120"/>
            </w:tcMar>
            <w:vAlign w:val="top"/>
          </w:tcPr>
          <w:p>
            <w:pPr>
              <w:keepNext w:val="false"/>
              <w:spacing w:after="0" w:before="0" w:line="24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/>
            </w:r>
          </w:p>
        </w:tc>
        <w:tc>
          <w:tcPr>
            <w:tcW w:type="dxa" w:w="1000"/>
            <w:tcBorders>
              <w:top w:val="nil" w:color="FFFFFF" w:sz="0"/>
              <w:left w:val="nil" w:color="FFFFFF" w:sz="0"/>
              <w:bottom w:val="single" w:color="D8DEE5" w:sz="4"/>
              <w:right w:val="nil" w:color="FFFFFF" w:sz="0"/>
            </w:tcBorders>
            <w:shd w:fill="F6F8FA" w:color="auto" w:val="clear"/>
            <w:tcMar>
              <w:top w:type="dxa" w:w="40"/>
              <w:left w:type="dxa" w:w="120"/>
              <w:bottom w:type="dxa" w:w="40"/>
              <w:right w:type="dxa" w:w="120"/>
            </w:tcMar>
            <w:vAlign w:val="top"/>
          </w:tcPr>
          <w:p>
            <w:pPr>
              <w:keepNext w:val="false"/>
              <w:spacing w:after="0" w:before="0" w:line="24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/>
            </w:r>
          </w:p>
        </w:tc>
        <w:tc>
          <w:tcPr>
            <w:tcW w:type="dxa" w:w="1120"/>
            <w:tcBorders>
              <w:top w:val="nil" w:color="FFFFFF" w:sz="0"/>
              <w:left w:val="nil" w:color="FFFFFF" w:sz="0"/>
              <w:bottom w:val="single" w:color="D8DEE5" w:sz="4"/>
              <w:right w:val="nil" w:color="FFFFFF" w:sz="0"/>
            </w:tcBorders>
            <w:shd w:fill="F6F8FA" w:color="auto" w:val="clear"/>
            <w:tcMar>
              <w:top w:type="dxa" w:w="40"/>
              <w:left w:type="dxa" w:w="120"/>
              <w:bottom w:type="dxa" w:w="40"/>
              <w:right w:type="dxa" w:w="120"/>
            </w:tcMar>
            <w:vAlign w:val="top"/>
          </w:tcPr>
          <w:p>
            <w:pPr>
              <w:keepNext w:val="false"/>
              <w:spacing w:after="0" w:before="0" w:line="24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/>
            </w:r>
          </w:p>
        </w:tc>
        <w:tc>
          <w:tcPr>
            <w:tcW w:type="dxa" w:w="1560"/>
            <w:tcBorders>
              <w:top w:val="nil" w:color="FFFFFF" w:sz="0"/>
              <w:left w:val="nil" w:color="FFFFFF" w:sz="0"/>
              <w:bottom w:val="single" w:color="D8DEE5" w:sz="4"/>
              <w:right w:val="nil" w:color="FFFFFF" w:sz="0"/>
            </w:tcBorders>
            <w:shd w:fill="F6F8FA" w:color="auto" w:val="clear"/>
            <w:tcMar>
              <w:top w:type="dxa" w:w="40"/>
              <w:left w:type="dxa" w:w="120"/>
              <w:bottom w:type="dxa" w:w="40"/>
              <w:right w:type="dxa" w:w="120"/>
            </w:tcMar>
            <w:vAlign w:val="top"/>
          </w:tcPr>
          <w:p>
            <w:pPr>
              <w:keepNext w:val="false"/>
              <w:spacing w:after="0" w:before="0" w:line="24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/>
            </w:r>
          </w:p>
        </w:tc>
        <w:tc>
          <w:tcPr>
            <w:tcW w:type="dxa" w:w="1720"/>
            <w:tcBorders>
              <w:top w:val="nil" w:color="FFFFFF" w:sz="0"/>
              <w:left w:val="nil" w:color="FFFFFF" w:sz="0"/>
              <w:bottom w:val="single" w:color="D8DEE5" w:sz="4"/>
              <w:right w:val="nil" w:color="FFFFFF" w:sz="0"/>
            </w:tcBorders>
            <w:shd w:fill="F6F8FA" w:color="auto" w:val="clear"/>
            <w:tcMar>
              <w:top w:type="dxa" w:w="40"/>
              <w:left w:type="dxa" w:w="120"/>
              <w:bottom w:type="dxa" w:w="40"/>
              <w:right w:type="dxa" w:w="120"/>
            </w:tcMar>
            <w:vAlign w:val="top"/>
          </w:tcPr>
          <w:p>
            <w:pPr>
              <w:keepNext w:val="false"/>
              <w:spacing w:after="0" w:before="0" w:line="24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/>
            </w:r>
          </w:p>
        </w:tc>
      </w:tr>
    </w:tbl>
    <w:p>
      <w:pPr>
        <w:spacing w:after="120" w:before="0" w:line="2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B2129"/>
          <w:sz w:val="2"/>
          <w:szCs w:val="2"/>
        </w:rPr>
        <w:t xml:space="preserve"/>
      </w:r>
    </w:p>
    <w:tbl>
      <w:tblPr>
        <w:tblW w:type="dxa" w:w="4860"/>
        <w:jc w:val="right"/>
        <w:tblBorders>
          <w:top w:val="nil" w:color="FFFFFF" w:sz="0"/>
          <w:left w:val="nil" w:color="FFFFFF" w:sz="0"/>
          <w:bottom w:val="nil" w:color="FFFFFF" w:sz="0"/>
          <w:right w:val="nil" w:color="FFFFFF" w:sz="0"/>
          <w:insideH w:val="nil" w:color="FFFFFF" w:sz="0"/>
          <w:insideV w:val="nil" w:color="FFFFFF" w:sz="0"/>
        </w:tblBorders>
        <w:tblLayout w:type="fixed"/>
      </w:tblPr>
      <w:tblGrid>
        <w:gridCol w:w="2860"/>
        <w:gridCol w:w="2000"/>
      </w:tblGrid>
      <w:tr>
        <w:tc>
          <w:tcPr>
            <w:tcW w:type="dxa" w:w="28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tcMar>
              <w:top w:type="dxa" w:w="30"/>
              <w:left w:type="dxa" w:w="0"/>
              <w:bottom w:type="dxa" w:w="30"/>
              <w:right w:type="dxa" w:w="0"/>
            </w:tcMar>
            <w:vAlign w:val="top"/>
          </w:tcPr>
          <w:p>
            <w:pPr>
              <w:keepNext w:val="false"/>
              <w:spacing w:after="0" w:before="0" w:line="2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5F6B77"/>
                <w:sz w:val="20"/>
                <w:szCs w:val="20"/>
              </w:rPr>
              <w:t xml:space="preserve">Subtotal</w:t>
            </w:r>
          </w:p>
        </w:tc>
        <w:tc>
          <w:tcPr>
            <w:tcW w:type="dxa" w:w="200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tcMar>
              <w:top w:type="dxa" w:w="30"/>
              <w:left w:type="dxa" w:w="0"/>
              <w:bottom w:type="dxa" w:w="30"/>
              <w:right w:type="dxa" w:w="0"/>
            </w:tcMar>
            <w:vAlign w:val="top"/>
          </w:tcPr>
          <w:p>
            <w:pPr>
              <w:keepNext w:val="false"/>
              <w:spacing w:after="0" w:before="0" w:line="24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28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tcMar>
              <w:top w:type="dxa" w:w="30"/>
              <w:left w:type="dxa" w:w="0"/>
              <w:bottom w:type="dxa" w:w="30"/>
              <w:right w:type="dxa" w:w="0"/>
            </w:tcMar>
            <w:vAlign w:val="top"/>
          </w:tcPr>
          <w:p>
            <w:pPr>
              <w:keepNext w:val="false"/>
              <w:spacing w:after="0" w:before="0" w:line="2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5F6B77"/>
                <w:sz w:val="20"/>
                <w:szCs w:val="20"/>
              </w:rPr>
              <w:t xml:space="preserve">Discount</w:t>
            </w:r>
          </w:p>
        </w:tc>
        <w:tc>
          <w:tcPr>
            <w:tcW w:type="dxa" w:w="200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tcMar>
              <w:top w:type="dxa" w:w="30"/>
              <w:left w:type="dxa" w:w="0"/>
              <w:bottom w:type="dxa" w:w="30"/>
              <w:right w:type="dxa" w:w="0"/>
            </w:tcMar>
            <w:vAlign w:val="top"/>
          </w:tcPr>
          <w:p>
            <w:pPr>
              <w:keepNext w:val="false"/>
              <w:spacing w:after="0" w:before="0" w:line="24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286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tcMar>
              <w:top w:type="dxa" w:w="30"/>
              <w:left w:type="dxa" w:w="0"/>
              <w:bottom w:type="dxa" w:w="30"/>
              <w:right w:type="dxa" w:w="0"/>
            </w:tcMar>
            <w:vAlign w:val="top"/>
          </w:tcPr>
          <w:p>
            <w:pPr>
              <w:keepNext w:val="false"/>
              <w:spacing w:after="0" w:before="0" w:line="2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5F6B77"/>
                <w:sz w:val="20"/>
                <w:szCs w:val="20"/>
              </w:rPr>
              <w:t xml:space="preserve">Sales tax ([rate]%)</w:t>
            </w:r>
          </w:p>
        </w:tc>
        <w:tc>
          <w:tcPr>
            <w:tcW w:type="dxa" w:w="200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tcMar>
              <w:top w:type="dxa" w:w="30"/>
              <w:left w:type="dxa" w:w="0"/>
              <w:bottom w:type="dxa" w:w="30"/>
              <w:right w:type="dxa" w:w="0"/>
            </w:tcMar>
            <w:vAlign w:val="top"/>
          </w:tcPr>
          <w:p>
            <w:pPr>
              <w:keepNext w:val="false"/>
              <w:spacing w:after="0" w:before="0" w:line="24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>$0.00</w:t>
            </w:r>
          </w:p>
        </w:tc>
      </w:tr>
      <w:tr>
        <w:tc>
          <w:tcPr>
            <w:tcW w:type="dxa" w:w="2860"/>
            <w:tcBorders>
              <w:top w:val="single" w:color="D8DEE5" w:sz="4"/>
              <w:left w:val="nil" w:color="FFFFFF" w:sz="0"/>
              <w:bottom w:val="nil" w:color="FFFFFF" w:sz="0"/>
              <w:right w:val="nil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top"/>
          </w:tcPr>
          <w:p>
            <w:pPr>
              <w:keepNext w:val="false"/>
              <w:spacing w:after="0" w:before="0" w:line="2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1B2129"/>
                <w:sz w:val="24"/>
                <w:szCs w:val="24"/>
              </w:rPr>
              <w:t xml:space="preserve">Total</w:t>
            </w:r>
          </w:p>
        </w:tc>
        <w:tc>
          <w:tcPr>
            <w:tcW w:type="dxa" w:w="2000"/>
            <w:tcBorders>
              <w:top w:val="single" w:color="D8DEE5" w:sz="4"/>
              <w:left w:val="nil" w:color="FFFFFF" w:sz="0"/>
              <w:bottom w:val="nil" w:color="FFFFFF" w:sz="0"/>
              <w:right w:val="nil" w:color="FFFFFF" w:sz="0"/>
            </w:tcBorders>
            <w:tcMar>
              <w:top w:type="dxa" w:w="80"/>
              <w:left w:type="dxa" w:w="0"/>
              <w:bottom w:type="dxa" w:w="80"/>
              <w:right w:type="dxa" w:w="0"/>
            </w:tcMar>
            <w:vAlign w:val="top"/>
          </w:tcPr>
          <w:p>
            <w:pPr>
              <w:keepNext w:val="false"/>
              <w:spacing w:after="0" w:before="0" w:line="240"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1B2129"/>
                <w:sz w:val="24"/>
                <w:szCs w:val="24"/>
              </w:rPr>
              <w:t xml:space="preserve">$0.00</w:t>
            </w:r>
          </w:p>
        </w:tc>
      </w:tr>
      <w:tr>
        <w:tc>
          <w:tcPr>
            <w:tcW w:type="dxa" w:w="2860"/>
            <w:tcBorders>
              <w:top w:val="single" w:color="003D5B" w:sz="4"/>
              <w:left w:val="single" w:color="003D5B" w:sz="4"/>
              <w:bottom w:val="single" w:color="003D5B" w:sz="4"/>
              <w:right w:val="nil" w:color="FFFFFF" w:sz="0"/>
            </w:tcBorders>
            <w:shd w:fill="E6ECEF" w:color="auto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top"/>
          </w:tcPr>
          <w:p>
            <w:pPr>
              <w:keepNext w:val="false"/>
              <w:spacing w:after="0" w:before="0" w:line="2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1B2129"/>
                <w:sz w:val="20"/>
                <w:szCs w:val="20"/>
              </w:rPr>
              <w:t xml:space="preserve">Deposit due to schedule</w:t>
            </w:r>
          </w:p>
        </w:tc>
        <w:tc>
          <w:tcPr>
            <w:tcW w:type="dxa" w:w="2000"/>
            <w:tcBorders>
              <w:top w:val="single" w:color="003D5B" w:sz="4"/>
              <w:left w:val="nil" w:color="FFFFFF" w:sz="0"/>
              <w:bottom w:val="single" w:color="003D5B" w:sz="4"/>
              <w:right w:val="single" w:color="003D5B" w:sz="4"/>
            </w:tcBorders>
            <w:shd w:fill="E6ECEF" w:color="auto" w:val="clear"/>
            <w:tcMar>
              <w:top w:type="dxa" w:w="100"/>
              <w:left w:type="dxa" w:w="160"/>
              <w:bottom w:type="dxa" w:w="100"/>
              <w:right w:type="dxa" w:w="160"/>
            </w:tcMar>
            <w:vAlign w:val="top"/>
          </w:tcPr>
          <w:p>
            <w:pPr>
              <w:keepNext w:val="false"/>
              <w:spacing w:after="0" w:before="0" w:line="240"/>
              <w:jc w:val="righ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aps w:val="false"/>
                <w:color w:val="1B2129"/>
                <w:sz w:val="24"/>
                <w:szCs w:val="24"/>
              </w:rPr>
              <w:t xml:space="preserve">$0.00</w:t>
            </w:r>
          </w:p>
        </w:tc>
      </w:tr>
    </w:tbl>
    <w:p>
      <w:pPr>
        <w:keepNext/>
        <w:spacing w:after="40" w:before="320" w:line="240"/>
      </w:pPr>
      <w:r>
        <w:rPr>
          <w:rFonts w:ascii="Calibri" w:cs="Calibri" w:eastAsia="Calibri" w:hAnsi="Calibri"/>
          <w:b/>
          <w:bCs/>
          <w:i w:val="false"/>
          <w:iCs w:val="false"/>
          <w:caps/>
          <w:color w:val="5F6B77"/>
          <w:sz w:val="18"/>
          <w:szCs w:val="18"/>
        </w:rPr>
        <w:t xml:space="preserve">Payment methods</w:t>
      </w:r>
    </w:p>
    <w:p>
      <w:pPr>
        <w:keepNext w:val="false"/>
        <w:spacing w:after="0" w:before="0" w:line="2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B2129"/>
          <w:sz w:val="18"/>
          <w:szCs w:val="18"/>
        </w:rPr>
        <w:t xml:space="preserve">Credit card · Check · Cash</w:t>
      </w:r>
    </w:p>
    <w:p>
      <w:pPr>
        <w:keepNext/>
        <w:spacing w:after="40" w:before="140" w:line="240"/>
      </w:pPr>
      <w:r>
        <w:rPr>
          <w:rFonts w:ascii="Calibri" w:cs="Calibri" w:eastAsia="Calibri" w:hAnsi="Calibri"/>
          <w:b/>
          <w:bCs/>
          <w:i w:val="false"/>
          <w:iCs w:val="false"/>
          <w:caps/>
          <w:color w:val="5F6B77"/>
          <w:sz w:val="18"/>
          <w:szCs w:val="18"/>
        </w:rPr>
        <w:t xml:space="preserve">Payment instructions</w:t>
      </w:r>
    </w:p>
    <w:p>
      <w:pPr>
        <w:keepNext w:val="false"/>
        <w:spacing w:after="0" w:before="0" w:line="2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B2129"/>
          <w:sz w:val="18"/>
          <w:szCs w:val="18"/>
        </w:rPr>
        <w:t xml:space="preserve">[Make checks payable to … / Zelle: … / Pay online at …]</w:t>
      </w:r>
    </w:p>
    <w:p>
      <w:pPr>
        <w:keepNext/>
        <w:spacing w:after="40" w:before="140" w:line="240"/>
      </w:pPr>
      <w:r>
        <w:rPr>
          <w:rFonts w:ascii="Calibri" w:cs="Calibri" w:eastAsia="Calibri" w:hAnsi="Calibri"/>
          <w:b/>
          <w:bCs/>
          <w:i w:val="false"/>
          <w:iCs w:val="false"/>
          <w:caps/>
          <w:color w:val="5F6B77"/>
          <w:sz w:val="18"/>
          <w:szCs w:val="18"/>
        </w:rPr>
        <w:t xml:space="preserve">Notes</w:t>
      </w:r>
    </w:p>
    <w:p>
      <w:pPr>
        <w:keepNext w:val="false"/>
        <w:spacing w:after="0" w:before="0" w:line="2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B2129"/>
          <w:sz w:val="18"/>
          <w:szCs w:val="18"/>
        </w:rPr>
        <w:t xml:space="preserve">[Notes to the customer]</w:t>
      </w:r>
    </w:p>
    <w:p>
      <w:pPr>
        <w:keepNext/>
        <w:spacing w:after="40" w:before="140" w:line="240"/>
      </w:pPr>
      <w:r>
        <w:rPr>
          <w:rFonts w:ascii="Calibri" w:cs="Calibri" w:eastAsia="Calibri" w:hAnsi="Calibri"/>
          <w:b/>
          <w:bCs/>
          <w:i w:val="false"/>
          <w:iCs w:val="false"/>
          <w:caps/>
          <w:color w:val="5F6B77"/>
          <w:sz w:val="18"/>
          <w:szCs w:val="18"/>
        </w:rPr>
        <w:t xml:space="preserve">Terms</w:t>
      </w:r>
    </w:p>
    <w:p>
      <w:pPr>
        <w:keepNext w:val="false"/>
        <w:spacing w:after="0" w:before="0" w:line="2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B2129"/>
          <w:sz w:val="18"/>
          <w:szCs w:val="18"/>
        </w:rPr>
        <w:t xml:space="preserve">This estimate is valid until the date shown above. Pricing may change if the scope of work changes or if hidden conditions are found once work begins. A deposit is required to schedule the work; the balance is due on completion unless otherwise agreed in writing.</w:t>
      </w:r>
    </w:p>
    <w:p>
      <w:pPr>
        <w:spacing w:after="240" w:before="0" w:line="2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aps w:val="false"/>
          <w:color w:val="1B2129"/>
          <w:sz w:val="2"/>
          <w:szCs w:val="2"/>
        </w:rPr>
        <w:t xml:space="preserve"/>
      </w:r>
    </w:p>
    <w:p>
      <w:pPr>
        <w:keepNext/>
        <w:spacing w:after="0" w:before="0" w:line="240"/>
      </w:pPr>
      <w:r>
        <w:rPr>
          <w:rFonts w:ascii="Calibri" w:cs="Calibri" w:eastAsia="Calibri" w:hAnsi="Calibri"/>
          <w:b/>
          <w:bCs/>
          <w:i w:val="false"/>
          <w:iCs w:val="false"/>
          <w:caps w:val="false"/>
          <w:color w:val="1B2129"/>
          <w:sz w:val="18"/>
          <w:szCs w:val="18"/>
        </w:rPr>
        <w:t xml:space="preserve">Accepted by</w:t>
      </w:r>
    </w:p>
    <w:tbl>
      <w:tblPr>
        <w:tblW w:type="dxa" w:w="10800"/>
        <w:tblBorders>
          <w:top w:val="nil" w:color="FFFFFF" w:sz="0"/>
          <w:left w:val="nil" w:color="FFFFFF" w:sz="0"/>
          <w:bottom w:val="nil" w:color="FFFFFF" w:sz="0"/>
          <w:right w:val="nil" w:color="FFFFFF" w:sz="0"/>
          <w:insideH w:val="nil" w:color="FFFFFF" w:sz="0"/>
          <w:insideV w:val="nil" w:color="FFFFFF" w:sz="0"/>
        </w:tblBorders>
        <w:tblLayout w:type="fixed"/>
      </w:tblPr>
      <w:tblGrid>
        <w:gridCol w:w="5400"/>
        <w:gridCol w:w="5400"/>
      </w:tblGrid>
      <w:tr>
        <w:trPr>
          <w:cantSplit/>
        </w:trPr>
        <w:tc>
          <w:tcPr>
            <w:tcW w:type="dxa" w:w="540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320" w:before="0" w:line="2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B2129"/>
                <w:sz w:val="2"/>
                <w:szCs w:val="2"/>
              </w:rPr>
              <w:t xml:space="preserve"/>
            </w:r>
          </w:p>
          <w:p>
            <w:pPr>
              <w:keepNext w:val="false"/>
              <w:pBdr>
                <w:top w:val="single" w:color="D8DEE5" w:sz="4" w:space="2"/>
              </w:pBdr>
              <w:spacing w:after="0" w:before="40" w:line="2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5F6B77"/>
                <w:sz w:val="16"/>
                <w:szCs w:val="16"/>
              </w:rPr>
              <w:t xml:space="preserve">Signature</w:t>
            </w:r>
          </w:p>
        </w:tc>
        <w:tc>
          <w:tcPr>
            <w:tcW w:type="dxa" w:w="5400"/>
            <w:tcBorders>
              <w:top w:val="nil" w:color="FFFFFF" w:sz="0"/>
              <w:left w:val="nil" w:color="FFFFFF" w:sz="0"/>
              <w:bottom w:val="nil" w:color="FFFFFF" w:sz="0"/>
              <w:right w:val="nil" w:color="FFFFFF" w:sz="0"/>
            </w:tcBorders>
            <w:tcMar>
              <w:top w:type="dxa" w:w="60"/>
              <w:left w:type="dxa" w:w="120"/>
              <w:bottom w:type="dxa" w:w="60"/>
              <w:right w:type="dxa" w:w="120"/>
            </w:tcMar>
            <w:vAlign w:val="top"/>
          </w:tcPr>
          <w:p>
            <w:pPr>
              <w:spacing w:after="320" w:before="0" w:line="2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1B2129"/>
                <w:sz w:val="2"/>
                <w:szCs w:val="2"/>
              </w:rPr>
              <w:t xml:space="preserve"/>
            </w:r>
          </w:p>
          <w:p>
            <w:pPr>
              <w:keepNext w:val="false"/>
              <w:pBdr>
                <w:top w:val="single" w:color="D8DEE5" w:sz="4" w:space="2"/>
              </w:pBdr>
              <w:spacing w:after="0" w:before="40" w:line="2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caps w:val="false"/>
                <w:color w:val="5F6B77"/>
                <w:sz w:val="16"/>
                <w:szCs w:val="16"/>
              </w:rPr>
              <w:t xml:space="preserve">Date</w:t>
            </w:r>
          </w:p>
        </w:tc>
      </w:tr>
    </w:tbl>
    <w:sectPr>
      <w:footerReference w:type="default" r:id="rId7"/>
      <w:pgSz w:w="12240" w:h="15840" w:orient="portrait"/>
      <w:pgMar w:top="720" w:right="720" w:bottom="720" w:left="720" w:header="708" w:footer="36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keepNext w:val="false"/>
      <w:spacing w:after="0" w:before="0" w:line="240"/>
      <w:jc w:val="center"/>
    </w:pPr>
    <w:r>
      <w:rPr>
        <w:rFonts w:ascii="Calibri" w:cs="Calibri" w:eastAsia="Calibri" w:hAnsi="Calibri"/>
        <w:b w:val="false"/>
        <w:bCs w:val="false"/>
        <w:i w:val="false"/>
        <w:iCs w:val="false"/>
        <w:caps w:val="false"/>
        <w:color w:val="5F6B77"/>
        <w:sz w:val="16"/>
        <w:szCs w:val="16"/>
      </w:rPr>
      <w:t xml:space="preserve">Thank you for your business.</w:t>
    </w:r>
  </w:p>
  <w:p>
    <w:pPr>
      <w:keepNext w:val="false"/>
      <w:spacing w:after="0" w:before="0" w:line="240"/>
      <w:jc w:val="center"/>
    </w:pPr>
    <w:r>
      <w:rPr>
        <w:rFonts w:ascii="Calibri" w:cs="Calibri" w:eastAsia="Calibri" w:hAnsi="Calibri"/>
        <w:b w:val="false"/>
        <w:bCs w:val="false"/>
        <w:i w:val="false"/>
        <w:iCs w:val="false"/>
        <w:caps w:val="false"/>
        <w:color w:val="5F6B77"/>
        <w:sz w:val="16"/>
        <w:szCs w:val="16"/>
      </w:rPr>
      <w:t xml:space="preserve">Free contractor template · trustpro.io/free-estimate-template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B2129"/>
        <w:sz w:val="20"/>
        <w:szCs w:val="20"/>
      </w:rPr>
    </w:rPrDefault>
    <w:pPrDefault>
      <w:pPr>
        <w:spacing w:after="0" w:line="24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Estimate template — TrustPro free contractor tools</dc:title>
  <dc:creator>TrustPro</dc:creator>
  <dc:description>Blank contractor estimate template</dc:description>
  <cp:lastModifiedBy>Un-named</cp:lastModifiedBy>
  <cp:revision>1</cp:revision>
  <dcterms:created xsi:type="dcterms:W3CDTF">2026-09-04T08:45:14.638Z</dcterms:created>
  <dcterms:modified xsi:type="dcterms:W3CDTF">2026-09-04T08:45:14.638Z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